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19" w:rsidRPr="0058544A" w:rsidRDefault="00D51119" w:rsidP="00D511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544A">
        <w:rPr>
          <w:rFonts w:ascii="Times New Roman" w:hAnsi="Times New Roman" w:cs="Times New Roman"/>
          <w:sz w:val="28"/>
          <w:szCs w:val="28"/>
        </w:rPr>
        <w:t>JMÉNO A PŘÍJMENÍ:</w:t>
      </w:r>
      <w:r w:rsidRPr="0058544A">
        <w:rPr>
          <w:rFonts w:ascii="Times New Roman" w:hAnsi="Times New Roman" w:cs="Times New Roman"/>
          <w:sz w:val="28"/>
          <w:szCs w:val="28"/>
        </w:rPr>
        <w:tab/>
        <w:t>_______________________________________________</w:t>
      </w:r>
    </w:p>
    <w:p w:rsidR="00A5586E" w:rsidRPr="0058544A" w:rsidRDefault="00D51119" w:rsidP="00D51119">
      <w:pPr>
        <w:rPr>
          <w:rFonts w:ascii="Times New Roman" w:hAnsi="Times New Roman" w:cs="Times New Roman"/>
          <w:sz w:val="28"/>
          <w:szCs w:val="28"/>
        </w:rPr>
      </w:pPr>
      <w:r w:rsidRPr="0058544A">
        <w:rPr>
          <w:rFonts w:ascii="Times New Roman" w:hAnsi="Times New Roman" w:cs="Times New Roman"/>
          <w:sz w:val="28"/>
          <w:szCs w:val="28"/>
        </w:rPr>
        <w:t xml:space="preserve">1. </w:t>
      </w:r>
      <w:r w:rsidR="0058544A" w:rsidRPr="0058544A">
        <w:rPr>
          <w:rFonts w:ascii="Times New Roman" w:hAnsi="Times New Roman" w:cs="Times New Roman"/>
          <w:sz w:val="28"/>
          <w:szCs w:val="28"/>
        </w:rPr>
        <w:t>Prohlédni si všechny obrázky květin a zkus doplnit jejich názvy. Pokud nebudeš vědět, vyber si z nápovědy.</w:t>
      </w:r>
    </w:p>
    <w:p w:rsidR="00D51119" w:rsidRPr="0058544A" w:rsidRDefault="00A5586E" w:rsidP="00D51119">
      <w:pPr>
        <w:rPr>
          <w:rFonts w:ascii="Times New Roman" w:hAnsi="Times New Roman" w:cs="Times New Roman"/>
          <w:sz w:val="28"/>
          <w:szCs w:val="28"/>
        </w:rPr>
      </w:pPr>
      <w:r w:rsidRPr="0058544A">
        <w:rPr>
          <w:rFonts w:ascii="Times New Roman" w:hAnsi="Times New Roman" w:cs="Times New Roman"/>
          <w:sz w:val="28"/>
          <w:szCs w:val="28"/>
        </w:rPr>
        <w:t>2. P</w:t>
      </w:r>
      <w:r w:rsidR="00D51119" w:rsidRPr="0058544A">
        <w:rPr>
          <w:rFonts w:ascii="Times New Roman" w:hAnsi="Times New Roman" w:cs="Times New Roman"/>
          <w:sz w:val="28"/>
          <w:szCs w:val="28"/>
        </w:rPr>
        <w:t xml:space="preserve">oslechni </w:t>
      </w:r>
      <w:r w:rsidR="0058544A" w:rsidRPr="0058544A">
        <w:rPr>
          <w:rFonts w:ascii="Times New Roman" w:hAnsi="Times New Roman" w:cs="Times New Roman"/>
          <w:sz w:val="28"/>
          <w:szCs w:val="28"/>
        </w:rPr>
        <w:t>si pozorně písničku o jaru,</w:t>
      </w:r>
      <w:r w:rsidR="00D51119" w:rsidRPr="0058544A">
        <w:rPr>
          <w:rFonts w:ascii="Times New Roman" w:hAnsi="Times New Roman" w:cs="Times New Roman"/>
          <w:sz w:val="28"/>
          <w:szCs w:val="28"/>
        </w:rPr>
        <w:t xml:space="preserve"> zakroužkovat všechny jarní květiny, o kterých se tu zpívá. </w:t>
      </w:r>
    </w:p>
    <w:p w:rsidR="00A5586E" w:rsidRPr="0058544A" w:rsidRDefault="00A5586E" w:rsidP="00D51119">
      <w:pPr>
        <w:rPr>
          <w:rFonts w:ascii="Times New Roman" w:hAnsi="Times New Roman" w:cs="Times New Roman"/>
          <w:sz w:val="28"/>
          <w:szCs w:val="28"/>
        </w:rPr>
      </w:pPr>
      <w:r w:rsidRPr="0058544A">
        <w:rPr>
          <w:rFonts w:ascii="Times New Roman" w:hAnsi="Times New Roman" w:cs="Times New Roman"/>
          <w:sz w:val="28"/>
          <w:szCs w:val="28"/>
        </w:rPr>
        <w:t>3. Určitě si zapamatuj, jak květinky vypadají. Budeme se o nich bavit i příští dny.</w:t>
      </w:r>
      <w:r w:rsidR="0058544A">
        <w:rPr>
          <w:rFonts w:ascii="Times New Roman" w:hAnsi="Times New Roman" w:cs="Times New Roman"/>
          <w:sz w:val="28"/>
          <w:szCs w:val="28"/>
        </w:rPr>
        <w:t xml:space="preserve"> Znovu si jednotlivé květiny projdi a jejich názvy rozd</w:t>
      </w:r>
      <w:r w:rsidR="006205F4">
        <w:rPr>
          <w:rFonts w:ascii="Times New Roman" w:hAnsi="Times New Roman" w:cs="Times New Roman"/>
          <w:sz w:val="28"/>
          <w:szCs w:val="28"/>
        </w:rPr>
        <w:t>ěl na slabiky. Zakresli i jejich délku.</w:t>
      </w:r>
    </w:p>
    <w:p w:rsidR="00D51119" w:rsidRPr="0058544A" w:rsidRDefault="00A5586E">
      <w:pPr>
        <w:rPr>
          <w:rFonts w:ascii="Times New Roman" w:hAnsi="Times New Roman" w:cs="Times New Roman"/>
          <w:sz w:val="28"/>
          <w:szCs w:val="28"/>
        </w:rPr>
      </w:pPr>
      <w:r w:rsidRPr="0058544A">
        <w:rPr>
          <w:rFonts w:ascii="Times New Roman" w:hAnsi="Times New Roman" w:cs="Times New Roman"/>
          <w:sz w:val="28"/>
          <w:szCs w:val="28"/>
        </w:rPr>
        <w:t>4. Písničku si můžeš pustit</w:t>
      </w:r>
      <w:r w:rsidR="006205F4">
        <w:rPr>
          <w:rFonts w:ascii="Times New Roman" w:hAnsi="Times New Roman" w:cs="Times New Roman"/>
          <w:sz w:val="28"/>
          <w:szCs w:val="28"/>
        </w:rPr>
        <w:t xml:space="preserve"> znovu - zacvič si, zazpívej, zatancuj, určitě si pamatuješ</w:t>
      </w:r>
      <w:r w:rsidR="0058544A">
        <w:rPr>
          <w:rFonts w:ascii="Times New Roman" w:hAnsi="Times New Roman" w:cs="Times New Roman"/>
          <w:sz w:val="28"/>
          <w:szCs w:val="28"/>
        </w:rPr>
        <w:t xml:space="preserve"> z 1. třídy.</w:t>
      </w:r>
    </w:p>
    <w:p w:rsidR="00D51119" w:rsidRPr="0058544A" w:rsidRDefault="0058544A">
      <w:pPr>
        <w:rPr>
          <w:rFonts w:ascii="Arial" w:hAnsi="Arial" w:cs="Arial"/>
          <w:noProof/>
          <w:color w:val="2962FF"/>
          <w:sz w:val="24"/>
          <w:szCs w:val="24"/>
          <w:lang w:eastAsia="cs-CZ"/>
        </w:rPr>
      </w:pPr>
      <w:r w:rsidRPr="0058544A">
        <w:rPr>
          <w:rFonts w:ascii="Arial" w:hAnsi="Arial" w:cs="Arial"/>
          <w:sz w:val="24"/>
          <w:szCs w:val="24"/>
        </w:rPr>
        <w:t>(nápověda: tulipán, růže, sněženka, bledule, narcis, podběl, pampeliška, krokus, sedmikráska)</w:t>
      </w:r>
    </w:p>
    <w:p w:rsidR="00D51119" w:rsidRDefault="00A5586E">
      <w:pPr>
        <w:rPr>
          <w:rFonts w:ascii="Arial" w:hAnsi="Arial" w:cs="Arial"/>
          <w:noProof/>
          <w:color w:val="2962FF"/>
          <w:lang w:eastAsia="cs-CZ"/>
        </w:rPr>
      </w:pPr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143510</wp:posOffset>
            </wp:positionV>
            <wp:extent cx="1282065" cy="1447800"/>
            <wp:effectExtent l="0" t="0" r="0" b="0"/>
            <wp:wrapNone/>
            <wp:docPr id="4" name="Obrázek 4" descr="Image result for RŮŽE KEŘ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RŮŽE KEŘ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075" t="9599" r="12893" b="21490"/>
                    <a:stretch/>
                  </pic:blipFill>
                  <pic:spPr bwMode="auto">
                    <a:xfrm>
                      <a:off x="0" y="0"/>
                      <a:ext cx="1282065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201930</wp:posOffset>
            </wp:positionV>
            <wp:extent cx="1019810" cy="1362075"/>
            <wp:effectExtent l="0" t="0" r="8890" b="9525"/>
            <wp:wrapNone/>
            <wp:docPr id="5" name="Obrázek 5" descr="Image result for SNĚŽENK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NĚŽENK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51119"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133985</wp:posOffset>
            </wp:positionV>
            <wp:extent cx="711835" cy="1457325"/>
            <wp:effectExtent l="0" t="0" r="0" b="9525"/>
            <wp:wrapNone/>
            <wp:docPr id="3" name="Obrázek 3" descr="Image result for TULIPÁN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ULIPÁN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2521" r="18625"/>
                    <a:stretch/>
                  </pic:blipFill>
                  <pic:spPr bwMode="auto">
                    <a:xfrm>
                      <a:off x="0" y="0"/>
                      <a:ext cx="711835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51119" w:rsidRDefault="00D51119">
      <w:pPr>
        <w:rPr>
          <w:rFonts w:ascii="Arial" w:hAnsi="Arial" w:cs="Arial"/>
          <w:noProof/>
          <w:color w:val="2962FF"/>
          <w:lang w:eastAsia="cs-CZ"/>
        </w:rPr>
      </w:pPr>
    </w:p>
    <w:p w:rsidR="00D51119" w:rsidRDefault="00D51119">
      <w:pPr>
        <w:rPr>
          <w:rFonts w:ascii="Arial" w:hAnsi="Arial" w:cs="Arial"/>
          <w:noProof/>
          <w:color w:val="2962FF"/>
          <w:lang w:eastAsia="cs-CZ"/>
        </w:rPr>
      </w:pPr>
    </w:p>
    <w:p w:rsidR="00D51119" w:rsidRDefault="00D51119">
      <w:pPr>
        <w:rPr>
          <w:rFonts w:ascii="Arial" w:hAnsi="Arial" w:cs="Arial"/>
          <w:noProof/>
          <w:color w:val="2962FF"/>
          <w:lang w:eastAsia="cs-CZ"/>
        </w:rPr>
      </w:pPr>
    </w:p>
    <w:p w:rsidR="00D51119" w:rsidRDefault="00D51119" w:rsidP="00D51119">
      <w:pPr>
        <w:ind w:firstLine="708"/>
        <w:rPr>
          <w:rFonts w:ascii="Arial" w:hAnsi="Arial" w:cs="Arial"/>
          <w:sz w:val="28"/>
          <w:szCs w:val="28"/>
        </w:rPr>
      </w:pPr>
    </w:p>
    <w:p w:rsidR="00D51119" w:rsidRDefault="0058544A" w:rsidP="00D51119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</w:t>
      </w:r>
      <w:r w:rsidR="00D51119">
        <w:rPr>
          <w:rFonts w:ascii="Arial" w:hAnsi="Arial" w:cs="Arial"/>
          <w:sz w:val="28"/>
          <w:szCs w:val="28"/>
        </w:rPr>
        <w:tab/>
      </w:r>
      <w:r w:rsidR="00D5111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____________</w:t>
      </w:r>
      <w:r w:rsidR="00D5111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_______________</w:t>
      </w:r>
    </w:p>
    <w:p w:rsidR="00D51119" w:rsidRDefault="00A5586E" w:rsidP="0058544A">
      <w:pPr>
        <w:rPr>
          <w:rFonts w:ascii="Arial" w:hAnsi="Arial" w:cs="Arial"/>
          <w:sz w:val="28"/>
          <w:szCs w:val="28"/>
        </w:rPr>
      </w:pPr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334645</wp:posOffset>
            </wp:positionV>
            <wp:extent cx="1472565" cy="1457325"/>
            <wp:effectExtent l="0" t="0" r="0" b="9525"/>
            <wp:wrapNone/>
            <wp:docPr id="6" name="Obrázek 6" descr="Image result for NARCIS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NARCIS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51119"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4538345</wp:posOffset>
            </wp:positionH>
            <wp:positionV relativeFrom="paragraph">
              <wp:posOffset>191770</wp:posOffset>
            </wp:positionV>
            <wp:extent cx="1642745" cy="1600200"/>
            <wp:effectExtent l="0" t="0" r="0" b="0"/>
            <wp:wrapNone/>
            <wp:docPr id="2" name="Obrázek 2" descr="Image result for PODBĚL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ODBĚL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767" r="9184"/>
                    <a:stretch/>
                  </pic:blipFill>
                  <pic:spPr bwMode="auto">
                    <a:xfrm>
                      <a:off x="0" y="0"/>
                      <a:ext cx="1642745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51119" w:rsidRDefault="00A5586E" w:rsidP="00D51119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57785</wp:posOffset>
            </wp:positionV>
            <wp:extent cx="1371600" cy="1371600"/>
            <wp:effectExtent l="0" t="0" r="0" b="0"/>
            <wp:wrapNone/>
            <wp:docPr id="7" name="Obrázek 7" descr="Image result for BLEDULE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BLEDULE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51119" w:rsidRDefault="00D51119" w:rsidP="00D51119">
      <w:pPr>
        <w:ind w:firstLine="708"/>
        <w:rPr>
          <w:rFonts w:ascii="Arial" w:hAnsi="Arial" w:cs="Arial"/>
          <w:sz w:val="28"/>
          <w:szCs w:val="28"/>
        </w:rPr>
      </w:pPr>
    </w:p>
    <w:p w:rsidR="00D51119" w:rsidRDefault="00D51119" w:rsidP="00D51119">
      <w:pPr>
        <w:ind w:firstLine="708"/>
        <w:rPr>
          <w:rFonts w:ascii="Arial" w:hAnsi="Arial" w:cs="Arial"/>
          <w:sz w:val="28"/>
          <w:szCs w:val="28"/>
        </w:rPr>
      </w:pPr>
    </w:p>
    <w:p w:rsidR="00D51119" w:rsidRDefault="00D51119" w:rsidP="00D51119">
      <w:pPr>
        <w:ind w:firstLine="708"/>
        <w:rPr>
          <w:rFonts w:ascii="Arial" w:hAnsi="Arial" w:cs="Arial"/>
          <w:sz w:val="28"/>
          <w:szCs w:val="28"/>
        </w:rPr>
      </w:pPr>
    </w:p>
    <w:p w:rsidR="00D51119" w:rsidRDefault="0058544A" w:rsidP="005854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_______________</w:t>
      </w:r>
    </w:p>
    <w:p w:rsidR="00D51119" w:rsidRDefault="00D51119" w:rsidP="00D51119">
      <w:pPr>
        <w:ind w:firstLine="708"/>
        <w:rPr>
          <w:rFonts w:ascii="Arial" w:hAnsi="Arial" w:cs="Arial"/>
          <w:sz w:val="28"/>
          <w:szCs w:val="28"/>
        </w:rPr>
      </w:pPr>
    </w:p>
    <w:p w:rsidR="00D51119" w:rsidRDefault="00A5586E" w:rsidP="00D51119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66675</wp:posOffset>
            </wp:positionV>
            <wp:extent cx="1504950" cy="1703705"/>
            <wp:effectExtent l="0" t="0" r="0" b="0"/>
            <wp:wrapNone/>
            <wp:docPr id="8" name="Obrázek 8" descr="Image result for PAMPELIŠKA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PAMPELIŠKA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000" t="7200" r="15400" b="3800"/>
                    <a:stretch/>
                  </pic:blipFill>
                  <pic:spPr bwMode="auto">
                    <a:xfrm>
                      <a:off x="0" y="0"/>
                      <a:ext cx="1504950" cy="1703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51119">
        <w:rPr>
          <w:rFonts w:ascii="Arial" w:hAnsi="Arial" w:cs="Arial"/>
          <w:noProof/>
          <w:color w:val="2962FF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258445</wp:posOffset>
            </wp:positionV>
            <wp:extent cx="1457325" cy="1570990"/>
            <wp:effectExtent l="0" t="0" r="9525" b="0"/>
            <wp:wrapNone/>
            <wp:docPr id="1" name="Obrázek 1" descr="Image result for krokus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rokus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454" r="4999"/>
                    <a:stretch/>
                  </pic:blipFill>
                  <pic:spPr bwMode="auto">
                    <a:xfrm>
                      <a:off x="0" y="0"/>
                      <a:ext cx="1457325" cy="157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51119" w:rsidRDefault="00A5586E" w:rsidP="00D51119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Roboto" w:hAnsi="Roboto"/>
          <w:noProof/>
          <w:color w:val="2962FF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237490</wp:posOffset>
            </wp:positionV>
            <wp:extent cx="1771650" cy="1172845"/>
            <wp:effectExtent l="0" t="0" r="0" b="8255"/>
            <wp:wrapNone/>
            <wp:docPr id="9" name="Obrázek 9" descr="Image result for SEDMIKRÁSKA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SEDMIKRÁSKA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72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51119" w:rsidRDefault="00D51119" w:rsidP="00D51119">
      <w:pPr>
        <w:ind w:firstLine="708"/>
        <w:rPr>
          <w:rFonts w:ascii="Arial" w:hAnsi="Arial" w:cs="Arial"/>
          <w:sz w:val="28"/>
          <w:szCs w:val="28"/>
        </w:rPr>
      </w:pPr>
    </w:p>
    <w:p w:rsidR="00D51119" w:rsidRDefault="00D51119" w:rsidP="00D51119">
      <w:pPr>
        <w:ind w:firstLine="708"/>
        <w:rPr>
          <w:rFonts w:ascii="Arial" w:hAnsi="Arial" w:cs="Arial"/>
          <w:sz w:val="28"/>
          <w:szCs w:val="28"/>
        </w:rPr>
      </w:pPr>
    </w:p>
    <w:p w:rsidR="00D51119" w:rsidRDefault="00D51119" w:rsidP="00D51119">
      <w:pPr>
        <w:ind w:firstLine="708"/>
        <w:rPr>
          <w:rFonts w:ascii="Arial" w:hAnsi="Arial" w:cs="Arial"/>
          <w:sz w:val="28"/>
          <w:szCs w:val="28"/>
        </w:rPr>
      </w:pPr>
    </w:p>
    <w:p w:rsidR="00D51119" w:rsidRPr="00D51119" w:rsidRDefault="0058544A" w:rsidP="005854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________________           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___________________</w:t>
      </w:r>
      <w:r w:rsidR="00D51119">
        <w:rPr>
          <w:rFonts w:ascii="Arial" w:hAnsi="Arial" w:cs="Arial"/>
          <w:sz w:val="28"/>
          <w:szCs w:val="28"/>
        </w:rPr>
        <w:tab/>
      </w:r>
      <w:r w:rsidR="00D51119">
        <w:rPr>
          <w:rFonts w:ascii="Arial" w:hAnsi="Arial" w:cs="Arial"/>
          <w:sz w:val="28"/>
          <w:szCs w:val="28"/>
        </w:rPr>
        <w:tab/>
      </w:r>
      <w:r w:rsidR="00D51119">
        <w:rPr>
          <w:rFonts w:ascii="Arial" w:hAnsi="Arial" w:cs="Arial"/>
          <w:sz w:val="28"/>
          <w:szCs w:val="28"/>
        </w:rPr>
        <w:tab/>
      </w:r>
      <w:r w:rsidR="00D51119">
        <w:rPr>
          <w:rFonts w:ascii="Arial" w:hAnsi="Arial" w:cs="Arial"/>
          <w:sz w:val="28"/>
          <w:szCs w:val="28"/>
        </w:rPr>
        <w:tab/>
      </w:r>
    </w:p>
    <w:sectPr w:rsidR="00D51119" w:rsidRPr="00D51119" w:rsidSect="00D51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119"/>
    <w:rsid w:val="00014200"/>
    <w:rsid w:val="0008413F"/>
    <w:rsid w:val="0058544A"/>
    <w:rsid w:val="006205F4"/>
    <w:rsid w:val="00681474"/>
    <w:rsid w:val="008D167F"/>
    <w:rsid w:val="00902C53"/>
    <w:rsid w:val="00A5586E"/>
    <w:rsid w:val="00D5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1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z/url?sa=i&amp;url=https://www.velkoobchod-tabacek.cz/cz-detail-1009675-tulipan-plast.html&amp;psig=AOvVaw1GbbHqRYi9mI1yort3PSNt&amp;ust=1585050296850000&amp;source=images&amp;cd=vfe&amp;ved=0CAIQjRxqFwoTCJjR0tXCsOgCFQAAAAAdAAAAABAD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cz/url?sa=i&amp;url=https://www.ceskestavby.cz/rostliny/krokus-crocus-196-safran.html&amp;psig=AOvVaw09SMerkDcsVHROSkN8z1zh&amp;ust=1585049937954000&amp;source=images&amp;cd=vfe&amp;ved=0CAIQjRxqFwoTCIj7qK_BsOgCFQAAAAAdAAAAABAJ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google.cz/url?sa=i&amp;url=https://www.denik.cz/galerie/podbel-lekarsky-g0312.html?photo=5&amp;psig=AOvVaw3pTaq2KPI8RHWAb6C8Bogl&amp;ust=1585050211887000&amp;source=images&amp;cd=vfe&amp;ved=0CAIQjRxqFwoTCNiO7LHCsOgCFQAAAAAdAAAAABAD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google.cz/url?sa=i&amp;url=https://www.receptyonline.cz/pampeliska-proklaty-plevel-ale-take-uzasne-zdrava-bylinka/&amp;psig=AOvVaw0dfI1eJjqG1STBAqBOrUCX&amp;ust=1585050651587000&amp;source=images&amp;cd=vfe&amp;ved=0CAIQjRxqFwoTCNiGuoXEsOgCFQAAAAAdAAAAABAD" TargetMode="External"/><Relationship Id="rId20" Type="http://schemas.openxmlformats.org/officeDocument/2006/relationships/hyperlink" Target="https://www.google.cz/url?sa=i&amp;url=https://www.magazinzahrada.cz/lucni-kraska-sedmikraska-vesti-lasku/&amp;psig=AOvVaw20hlMWSo-MjIVLt4hmvbcZ&amp;ust=1585050734023000&amp;source=images&amp;cd=vfe&amp;ved=0CAIQjRxqFwoTCJCS3qTEsOgCFQAAAAAdAAAAABA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z/url?sa=i&amp;url=http://www.kvetenacr.cz/detail.asp?IDdetail=3&amp;psig=AOvVaw3CXoXV4Sq4q34XM4HMXjVA&amp;ust=1585050459562000&amp;source=images&amp;cd=vfe&amp;ved=0CAIQjRxqFwoTCNDW5aTDsOgCFQAAAAAdAAAAABAD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google.cz/url?sa=i&amp;url=https://www.zahrada-cs.com/a/cz/240-narcissus-l-narcis/&amp;psig=AOvVaw0uJFBuQU-J3ClO-f0tEQ7s&amp;ust=1585050523509000&amp;source=images&amp;cd=vfe&amp;ved=0CAIQjRxqFwoTCNC6wcHDsOgCFQAAAAAdAAAAABAD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google.cz/url?sa=i&amp;url=https://umele-kvetiny-prodej.cz/umele-kvetiny/275-umela-kvetina-ruze-v-kvetinaci-ruzovy-ker-s-kvety-86-cm-4026397404302.html&amp;psig=AOvVaw3VNAvOuC4XQlBSSkK6HujU&amp;ust=1585050379480000&amp;source=images&amp;cd=vfe&amp;ved=0CAIQjRxqFwoTCLj48oHDsOgCFQAAAAAdAAAAABAD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z/url?sa=i&amp;url=https://www.osiva-semena.cz/bledule/732-bledule-letni-leucojum-aestivum-prodej-cibulovin-2-ks.html&amp;psig=AOvVaw1K7vywQWtzg6UUTSoMLK-a&amp;ust=1585050580813000&amp;source=images&amp;cd=vfe&amp;ved=0CAIQjRxqFwoTCJjB5tvDsOgCFQAAAAAdAAAAABA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doubravovam</cp:lastModifiedBy>
  <cp:revision>2</cp:revision>
  <cp:lastPrinted>2020-03-23T11:56:00Z</cp:lastPrinted>
  <dcterms:created xsi:type="dcterms:W3CDTF">2020-03-31T21:15:00Z</dcterms:created>
  <dcterms:modified xsi:type="dcterms:W3CDTF">2020-03-31T21:15:00Z</dcterms:modified>
</cp:coreProperties>
</file>